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F4" w:rsidRPr="00FD6CF4" w:rsidRDefault="00FD6CF4" w:rsidP="00FD6C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t>Załącznik do Uchwały</w:t>
      </w:r>
    </w:p>
    <w:p w:rsidR="00FD6CF4" w:rsidRPr="00FD6CF4" w:rsidRDefault="00FD6CF4" w:rsidP="00FD6C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t>Walnego Zebrania Członków</w:t>
      </w:r>
      <w:r w:rsidRPr="00FD6CF4">
        <w:rPr>
          <w:rFonts w:ascii="Times New Roman" w:eastAsia="Times New Roman" w:hAnsi="Times New Roman" w:cs="Times New Roman"/>
          <w:bCs/>
          <w:sz w:val="20"/>
          <w:szCs w:val="20"/>
        </w:rPr>
        <w:br/>
        <w:t>nr II/5/2017 z dnia 22.03.2017r.</w:t>
      </w:r>
    </w:p>
    <w:p w:rsidR="00FD6CF4" w:rsidRDefault="00FD6CF4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D7F3B" w:rsidRPr="003E6246" w:rsidRDefault="007D7F3B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 xml:space="preserve">Regulamin Zarządu Lokalnej Grupy Działania </w:t>
      </w:r>
      <w:r w:rsidR="006A4FE3" w:rsidRPr="003E6246">
        <w:rPr>
          <w:rFonts w:ascii="Times New Roman" w:eastAsia="Times New Roman" w:hAnsi="Times New Roman" w:cs="Times New Roman"/>
          <w:b/>
          <w:bCs/>
        </w:rPr>
        <w:t>Stowarzyszenia ,,Sąsiedzi’’</w:t>
      </w:r>
    </w:p>
    <w:p w:rsidR="007D7F3B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32D92" w:rsidRPr="003E6246" w:rsidRDefault="00232D92" w:rsidP="00232D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Postanowienia ogólne</w:t>
      </w: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1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7D7F3B" w:rsidP="003E624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Lokalnej Grupy Działania zwany dalej Zarządem, działa na podstawie Statutu, uchwał Walnego Zebrania Członków LGD oraz niniejszego Regulaminu Zarządu,</w:t>
      </w:r>
    </w:p>
    <w:p w:rsidR="007D7F3B" w:rsidRPr="003E6246" w:rsidRDefault="007D7F3B" w:rsidP="003E624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jest organem wykonawczym LGD realizującym funkcje zarządzające, określone</w:t>
      </w:r>
      <w:r w:rsidR="00EF51BE">
        <w:rPr>
          <w:rFonts w:ascii="Times New Roman" w:eastAsia="Times New Roman" w:hAnsi="Times New Roman" w:cs="Times New Roman"/>
        </w:rPr>
        <w:t xml:space="preserve">                      </w:t>
      </w:r>
      <w:r w:rsidRPr="003E6246">
        <w:rPr>
          <w:rFonts w:ascii="Times New Roman" w:eastAsia="Times New Roman" w:hAnsi="Times New Roman" w:cs="Times New Roman"/>
        </w:rPr>
        <w:t xml:space="preserve"> w Statucie,</w:t>
      </w:r>
    </w:p>
    <w:p w:rsidR="007D7F3B" w:rsidRPr="003E6246" w:rsidRDefault="007D7F3B" w:rsidP="003E624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kieruje całokształtem działalności L</w:t>
      </w:r>
      <w:r w:rsidR="003021BE" w:rsidRPr="003E6246">
        <w:rPr>
          <w:rFonts w:ascii="Times New Roman" w:eastAsia="Times New Roman" w:hAnsi="Times New Roman" w:cs="Times New Roman"/>
        </w:rPr>
        <w:t xml:space="preserve">okalnej Grupy Działania Stowarzyszenia ,,Sąsiedzi’’ </w:t>
      </w:r>
      <w:r w:rsidRPr="003E6246">
        <w:rPr>
          <w:rFonts w:ascii="Times New Roman" w:eastAsia="Times New Roman" w:hAnsi="Times New Roman" w:cs="Times New Roman"/>
        </w:rPr>
        <w:t xml:space="preserve">w okresie pomiędzy posiedzeniami Walnego Zebrania Członków LGD, reprezentuje je na zewnątrz i ponosi odpowiedzialność za swoją pracę przed Walnym Zebraniem Członków LGD. 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2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Default="007D7F3B" w:rsidP="003E624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Członk</w:t>
      </w:r>
      <w:r w:rsidR="005D7CBA" w:rsidRPr="003E6246">
        <w:rPr>
          <w:rFonts w:ascii="Times New Roman" w:eastAsia="Times New Roman" w:hAnsi="Times New Roman" w:cs="Times New Roman"/>
        </w:rPr>
        <w:t>owie Zarządu pracują społecznie.</w:t>
      </w:r>
    </w:p>
    <w:p w:rsidR="007D7F3B" w:rsidRPr="003E6246" w:rsidRDefault="005D7CBA" w:rsidP="003E624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Siedzibą Zarządu jest miasto Łomża, a posiedzenia odbywają się w ustalonym przez Zarząd miejscu. </w:t>
      </w:r>
    </w:p>
    <w:p w:rsidR="007D7F3B" w:rsidRPr="003E6246" w:rsidRDefault="007D7F3B" w:rsidP="003E624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Członkom Zarządu przysługuje zwrot kosztów dojazdu</w:t>
      </w:r>
      <w:r w:rsidR="00EF51BE">
        <w:rPr>
          <w:rFonts w:ascii="Times New Roman" w:eastAsia="Times New Roman" w:hAnsi="Times New Roman" w:cs="Times New Roman"/>
          <w:color w:val="FF0000"/>
        </w:rPr>
        <w:t xml:space="preserve"> </w:t>
      </w:r>
      <w:r w:rsidR="00EF51BE" w:rsidRPr="00571B5E">
        <w:rPr>
          <w:rFonts w:ascii="Times New Roman" w:eastAsia="Times New Roman" w:hAnsi="Times New Roman" w:cs="Times New Roman"/>
          <w:color w:val="000000" w:themeColor="text1"/>
        </w:rPr>
        <w:t xml:space="preserve">na posiedzenia Zarządu, Rady LGD </w:t>
      </w:r>
      <w:r w:rsidR="00571B5E">
        <w:rPr>
          <w:rFonts w:ascii="Times New Roman" w:eastAsia="Times New Roman" w:hAnsi="Times New Roman" w:cs="Times New Roman"/>
          <w:color w:val="000000" w:themeColor="text1"/>
        </w:rPr>
        <w:t xml:space="preserve">                     </w:t>
      </w:r>
      <w:r w:rsidR="00EF51BE" w:rsidRPr="00571B5E">
        <w:rPr>
          <w:rFonts w:ascii="Times New Roman" w:eastAsia="Times New Roman" w:hAnsi="Times New Roman" w:cs="Times New Roman"/>
          <w:color w:val="000000" w:themeColor="text1"/>
        </w:rPr>
        <w:t>i Walnego Zebrania Członków oraz podróży i pobytu</w:t>
      </w:r>
      <w:r w:rsidRPr="003E6246">
        <w:rPr>
          <w:rFonts w:ascii="Times New Roman" w:eastAsia="Times New Roman" w:hAnsi="Times New Roman" w:cs="Times New Roman"/>
        </w:rPr>
        <w:t xml:space="preserve"> w związku z wykonywanymi obowiązkami służbowymi.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7D7F3B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3.</w:t>
      </w:r>
    </w:p>
    <w:p w:rsidR="003E6246" w:rsidRDefault="006D3A95" w:rsidP="003E6246">
      <w:pPr>
        <w:pStyle w:val="Akapitzlist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Każdy członek </w:t>
      </w:r>
      <w:r w:rsidR="007D7F3B" w:rsidRPr="003E6246">
        <w:rPr>
          <w:rFonts w:ascii="Times New Roman" w:eastAsia="Times New Roman" w:hAnsi="Times New Roman" w:cs="Times New Roman"/>
        </w:rPr>
        <w:t xml:space="preserve">Zarząd </w:t>
      </w:r>
      <w:r w:rsidRPr="003E6246">
        <w:rPr>
          <w:rFonts w:ascii="Times New Roman" w:eastAsia="Times New Roman" w:hAnsi="Times New Roman" w:cs="Times New Roman"/>
        </w:rPr>
        <w:t xml:space="preserve">używa imiennej </w:t>
      </w:r>
      <w:r w:rsidR="007D7F3B" w:rsidRPr="003E6246">
        <w:rPr>
          <w:rFonts w:ascii="Times New Roman" w:eastAsia="Times New Roman" w:hAnsi="Times New Roman" w:cs="Times New Roman"/>
        </w:rPr>
        <w:t xml:space="preserve">pieczęci z określeniem </w:t>
      </w:r>
      <w:r w:rsidRPr="003E6246">
        <w:rPr>
          <w:rFonts w:ascii="Times New Roman" w:eastAsia="Times New Roman" w:hAnsi="Times New Roman" w:cs="Times New Roman"/>
        </w:rPr>
        <w:t xml:space="preserve">pełnionej funkcji oraz </w:t>
      </w:r>
      <w:r w:rsidR="007D7F3B" w:rsidRPr="003E6246">
        <w:rPr>
          <w:rFonts w:ascii="Times New Roman" w:eastAsia="Times New Roman" w:hAnsi="Times New Roman" w:cs="Times New Roman"/>
        </w:rPr>
        <w:t>nazwy</w:t>
      </w:r>
      <w:r w:rsidR="00571B5E">
        <w:rPr>
          <w:rFonts w:ascii="Times New Roman" w:eastAsia="Times New Roman" w:hAnsi="Times New Roman" w:cs="Times New Roman"/>
        </w:rPr>
        <w:t xml:space="preserve">                      </w:t>
      </w:r>
      <w:r w:rsidR="007D7F3B" w:rsidRPr="003E6246">
        <w:rPr>
          <w:rFonts w:ascii="Times New Roman" w:eastAsia="Times New Roman" w:hAnsi="Times New Roman" w:cs="Times New Roman"/>
        </w:rPr>
        <w:t xml:space="preserve"> i </w:t>
      </w:r>
      <w:r w:rsidR="003021BE" w:rsidRPr="003E6246">
        <w:rPr>
          <w:rFonts w:ascii="Times New Roman" w:eastAsia="Times New Roman" w:hAnsi="Times New Roman" w:cs="Times New Roman"/>
        </w:rPr>
        <w:t xml:space="preserve">siedziby </w:t>
      </w:r>
      <w:r w:rsidR="003E6246">
        <w:rPr>
          <w:rFonts w:ascii="Times New Roman" w:eastAsia="Times New Roman" w:hAnsi="Times New Roman" w:cs="Times New Roman"/>
        </w:rPr>
        <w:t>S</w:t>
      </w:r>
      <w:r w:rsidR="003021BE" w:rsidRPr="003E6246">
        <w:rPr>
          <w:rFonts w:ascii="Times New Roman" w:eastAsia="Times New Roman" w:hAnsi="Times New Roman" w:cs="Times New Roman"/>
        </w:rPr>
        <w:t>towarzyszenia ,,Sąsiedzi’’</w:t>
      </w:r>
      <w:r w:rsidR="007D7F3B" w:rsidRPr="003E6246">
        <w:rPr>
          <w:rFonts w:ascii="Times New Roman" w:eastAsia="Times New Roman" w:hAnsi="Times New Roman" w:cs="Times New Roman"/>
        </w:rPr>
        <w:t>.</w:t>
      </w:r>
    </w:p>
    <w:p w:rsidR="007D7F3B" w:rsidRDefault="007D7F3B" w:rsidP="003E62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F51BE" w:rsidRPr="00571B5E" w:rsidRDefault="00EF51BE" w:rsidP="00EF51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Kompetencje Zarządu LGD</w:t>
      </w:r>
    </w:p>
    <w:p w:rsidR="00EF51BE" w:rsidRPr="00571B5E" w:rsidRDefault="00A631D9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/>
          <w:bCs/>
          <w:color w:val="000000" w:themeColor="text1"/>
        </w:rPr>
        <w:t>§ 4</w:t>
      </w:r>
      <w:r w:rsidR="006D3A95" w:rsidRPr="00571B5E">
        <w:rPr>
          <w:rFonts w:ascii="Times New Roman" w:eastAsia="Times New Roman" w:hAnsi="Times New Roman" w:cs="Times New Roman"/>
          <w:color w:val="000000" w:themeColor="text1"/>
        </w:rPr>
        <w:br/>
        <w:t xml:space="preserve">Do </w:t>
      </w:r>
      <w:r w:rsidR="00EF51BE" w:rsidRPr="00571B5E">
        <w:rPr>
          <w:rFonts w:ascii="Times New Roman" w:eastAsia="Times New Roman" w:hAnsi="Times New Roman" w:cs="Times New Roman"/>
          <w:color w:val="000000" w:themeColor="text1"/>
        </w:rPr>
        <w:t>zakresu zadań Zarządu należy:</w:t>
      </w:r>
    </w:p>
    <w:p w:rsidR="00EF51BE" w:rsidRPr="00571B5E" w:rsidRDefault="00EF51BE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Realizacja Uchwał Walnego Zebrania Członków</w:t>
      </w:r>
    </w:p>
    <w:p w:rsidR="00EF51BE" w:rsidRPr="00571B5E" w:rsidRDefault="00EF51BE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Reprezentowanie Stowarzyszenia na zewnątrz i działanie w jego imieniu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EF51BE" w:rsidRPr="00571B5E" w:rsidRDefault="00EF51BE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Nadzór nad przestrzeganiem postanowień Statutu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571B5E" w:rsidRDefault="00EF51BE" w:rsidP="00642801">
      <w:pPr>
        <w:pStyle w:val="Akapitzlist"/>
        <w:numPr>
          <w:ilvl w:val="0"/>
          <w:numId w:val="15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Zwoływanie Walnego Zebrania Członków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  <w:r w:rsidR="00642801" w:rsidRPr="00571B5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F51BE" w:rsidRPr="00571B5E" w:rsidRDefault="00642801" w:rsidP="00642801">
      <w:pPr>
        <w:pStyle w:val="Akapitzlist"/>
        <w:numPr>
          <w:ilvl w:val="0"/>
          <w:numId w:val="15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Podejmowanie uchwał w sprawach przyjmowania i wykluczania członków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FD6CF4" w:rsidRDefault="00642801" w:rsidP="00642801">
      <w:pPr>
        <w:pStyle w:val="Akapitzlist"/>
        <w:numPr>
          <w:ilvl w:val="0"/>
          <w:numId w:val="15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Opracowywanie</w:t>
      </w:r>
      <w:r w:rsidR="00FD6CF4">
        <w:rPr>
          <w:rFonts w:ascii="Times New Roman" w:eastAsia="Times New Roman" w:hAnsi="Times New Roman" w:cs="Times New Roman"/>
          <w:color w:val="000000" w:themeColor="text1"/>
        </w:rPr>
        <w:t>,</w:t>
      </w:r>
      <w:r w:rsidR="00FD6CF4">
        <w:rPr>
          <w:rFonts w:ascii="Times New Roman" w:eastAsia="Times New Roman" w:hAnsi="Times New Roman" w:cs="Times New Roman"/>
          <w:color w:val="FF0000"/>
        </w:rPr>
        <w:t xml:space="preserve"> aktualizacja</w:t>
      </w: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 i realizacja LSR </w:t>
      </w:r>
      <w:r w:rsidRPr="00FD6CF4">
        <w:rPr>
          <w:rFonts w:ascii="Times New Roman" w:eastAsia="Times New Roman" w:hAnsi="Times New Roman" w:cs="Times New Roman"/>
          <w:strike/>
          <w:color w:val="FF0000"/>
        </w:rPr>
        <w:t>zgodnie z zasadami wynikającymi z przepisów Programu Rozwoju Obszarów Wiejskich 2014-2020</w:t>
      </w:r>
      <w:r w:rsidR="00571B5E" w:rsidRPr="00FD6CF4">
        <w:rPr>
          <w:rFonts w:ascii="Times New Roman" w:eastAsia="Times New Roman" w:hAnsi="Times New Roman" w:cs="Times New Roman"/>
          <w:color w:val="FF0000"/>
        </w:rPr>
        <w:t>.</w:t>
      </w:r>
      <w:r w:rsidR="00FD6CF4" w:rsidRPr="00FD6CF4">
        <w:rPr>
          <w:rFonts w:ascii="Times New Roman" w:eastAsia="Times New Roman" w:hAnsi="Times New Roman" w:cs="Times New Roman"/>
          <w:color w:val="FF0000"/>
        </w:rPr>
        <w:t>, uchwalanie zmian w LSR.</w:t>
      </w:r>
    </w:p>
    <w:p w:rsidR="00EF51BE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Ogłaszanie konkursów na realizację operacji, przyjmowanie wniosków  przedkładanie ich Radze, celem dokonania wyboru operacji do realizacji w ramach LSR.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Uchwalanie </w:t>
      </w:r>
      <w:r w:rsidRPr="00FD6CF4">
        <w:rPr>
          <w:rFonts w:ascii="Times New Roman" w:eastAsia="Times New Roman" w:hAnsi="Times New Roman" w:cs="Times New Roman"/>
          <w:strike/>
          <w:color w:val="FF0000"/>
        </w:rPr>
        <w:t>Regulaminów przewidzianych w Statucie</w:t>
      </w:r>
      <w:r w:rsidR="00FD6CF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6CF4" w:rsidRPr="00FD6CF4">
        <w:rPr>
          <w:rFonts w:ascii="Times New Roman" w:eastAsia="Times New Roman" w:hAnsi="Times New Roman" w:cs="Times New Roman"/>
          <w:color w:val="FF0000"/>
        </w:rPr>
        <w:t>Regulaminu organizacyjnego Biura Stowarzyszenia wraz z załącznikami.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Kierowanie bieżącą pracą Stowarzyszenia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Ustalanie wysokości składek członkowskich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Podejmowanie decyzji w sprawie wysokości kwoty zaciągania zobowiązań w imieniu Stowarzyszenia.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Powoływanie i odwoływanie Kierownika Biura Stowarzyszenia oraz zatrudnianie innych pracowników tego Biura.</w:t>
      </w:r>
    </w:p>
    <w:p w:rsidR="00642801" w:rsidRPr="00571B5E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Ustalanie wielkości zatrudniania i zasad wynagradzania pracowników Biura Stowarzyszenia.</w:t>
      </w:r>
    </w:p>
    <w:p w:rsidR="00642801" w:rsidRPr="00FD6CF4" w:rsidRDefault="00642801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trike/>
          <w:color w:val="FF0000"/>
        </w:rPr>
      </w:pPr>
      <w:r w:rsidRPr="00FD6CF4">
        <w:rPr>
          <w:rFonts w:ascii="Times New Roman" w:eastAsia="Times New Roman" w:hAnsi="Times New Roman" w:cs="Times New Roman"/>
          <w:strike/>
          <w:color w:val="FF0000"/>
        </w:rPr>
        <w:t>Wnioskowanie do Walnego Zebrania w sprawach dotyczących bieżącej działalności.</w:t>
      </w:r>
      <w:r w:rsidR="00FD6CF4">
        <w:rPr>
          <w:rFonts w:ascii="Times New Roman" w:eastAsia="Times New Roman" w:hAnsi="Times New Roman" w:cs="Times New Roman"/>
          <w:strike/>
          <w:color w:val="FF0000"/>
        </w:rPr>
        <w:t xml:space="preserve"> </w:t>
      </w:r>
    </w:p>
    <w:p w:rsidR="00FD6CF4" w:rsidRDefault="00FD6CF4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Opracowywanie, aktualizacja Regulaminu Rady wraz z procedurami, Regulaminu Zarządu, Komisji Rewizyjnej, Walnego Zebrania Członków oraz zmian do w/w Regulaminów i procedur.</w:t>
      </w:r>
    </w:p>
    <w:p w:rsidR="00FD6CF4" w:rsidRPr="00FD6CF4" w:rsidRDefault="00FD6CF4" w:rsidP="00642801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lastRenderedPageBreak/>
        <w:t xml:space="preserve">Opracowywanie, aktualizacja oraz realizacja Harmonogramu planowanych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naboró</w:t>
      </w:r>
      <w:proofErr w:type="spellEnd"/>
      <w:r>
        <w:rPr>
          <w:rFonts w:ascii="Times New Roman" w:eastAsia="Times New Roman" w:hAnsi="Times New Roman" w:cs="Times New Roman"/>
          <w:color w:val="FF0000"/>
        </w:rPr>
        <w:fldChar w:fldCharType="begin"/>
      </w:r>
      <w:r>
        <w:rPr>
          <w:rFonts w:ascii="Times New Roman" w:eastAsia="Times New Roman" w:hAnsi="Times New Roman" w:cs="Times New Roman"/>
          <w:color w:val="FF0000"/>
        </w:rPr>
        <w:instrText xml:space="preserve"> LISTNUM </w:instrText>
      </w:r>
      <w:r>
        <w:rPr>
          <w:rFonts w:ascii="Times New Roman" w:eastAsia="Times New Roman" w:hAnsi="Times New Roman" w:cs="Times New Roman"/>
          <w:color w:val="FF0000"/>
        </w:rPr>
        <w:fldChar w:fldCharType="end"/>
      </w:r>
      <w:r>
        <w:rPr>
          <w:rFonts w:ascii="Times New Roman" w:eastAsia="Times New Roman" w:hAnsi="Times New Roman" w:cs="Times New Roman"/>
          <w:color w:val="FF0000"/>
        </w:rPr>
        <w:t xml:space="preserve"> wniosków o udzielnie wsparcia na wdrożenie operacji w ramach strategii rozwoju lokalnego kierowanego przez społeczność.</w:t>
      </w:r>
    </w:p>
    <w:p w:rsidR="00FD6CF4" w:rsidRPr="00FD6CF4" w:rsidRDefault="00FD6CF4" w:rsidP="00FD6CF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:rsidR="00EF51BE" w:rsidRPr="00571B5E" w:rsidRDefault="00EF51BE" w:rsidP="00642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642801" w:rsidRPr="00571B5E" w:rsidRDefault="00642801" w:rsidP="00642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/>
          <w:color w:val="000000" w:themeColor="text1"/>
        </w:rPr>
        <w:t>§ 5</w:t>
      </w:r>
    </w:p>
    <w:p w:rsidR="007D7F3B" w:rsidRPr="00571B5E" w:rsidRDefault="00642801" w:rsidP="00EF5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Kompetencje</w:t>
      </w:r>
      <w:r w:rsidR="007D7F3B" w:rsidRPr="00571B5E">
        <w:rPr>
          <w:rFonts w:ascii="Times New Roman" w:eastAsia="Times New Roman" w:hAnsi="Times New Roman" w:cs="Times New Roman"/>
          <w:color w:val="000000" w:themeColor="text1"/>
        </w:rPr>
        <w:t xml:space="preserve"> Zarządu </w:t>
      </w:r>
      <w:r w:rsidRPr="00571B5E">
        <w:rPr>
          <w:rFonts w:ascii="Times New Roman" w:eastAsia="Times New Roman" w:hAnsi="Times New Roman" w:cs="Times New Roman"/>
          <w:color w:val="000000" w:themeColor="text1"/>
        </w:rPr>
        <w:t>obejmują</w:t>
      </w:r>
      <w:r w:rsidR="007D7F3B" w:rsidRPr="00571B5E">
        <w:rPr>
          <w:rFonts w:ascii="Times New Roman" w:eastAsia="Times New Roman" w:hAnsi="Times New Roman" w:cs="Times New Roman"/>
          <w:color w:val="000000" w:themeColor="text1"/>
        </w:rPr>
        <w:t xml:space="preserve"> w szczególności: </w:t>
      </w:r>
    </w:p>
    <w:p w:rsidR="006D3A95" w:rsidRPr="00571B5E" w:rsidRDefault="00642801" w:rsidP="003E6246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członkowskich: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Przyjmowanie członków zwyczajnych i wspierających Stowarzyszenie na zasadach określonych w Statucie;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Podejmowanie uchwał w sprawach wykluczania członków zwyczajnych i wspierających na zasadach określonych w Statucie;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Przyjmowanie oświadczeń członków o wystąpieniu ze Stowarzyszenia;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Wykluczanie za pomocą uchwały członków ze Stowarzyszenia z powodu nieprzestrzegania postanowień Statutu, regulaminów i uchwał władz Stowarzyszenia oraz działania na szkodę Stowarzyszenia;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Uchwalanie wygaśnięcia członkostwa w następujących przypadkach: upływu terminu wypowiedzenia członkostwa, ubezwłasnowolnienia lub śmierci osoby fizycznej, utraty osobowości prawnej, likwidacji osoby prawnej;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Występowanie do Walnego Zebrania z wnioskami we wszystkich innych sprawach członków </w:t>
      </w:r>
      <w:r w:rsidR="00571B5E" w:rsidRPr="00571B5E">
        <w:rPr>
          <w:rFonts w:ascii="Times New Roman" w:eastAsia="Times New Roman" w:hAnsi="Times New Roman" w:cs="Times New Roman"/>
          <w:color w:val="000000" w:themeColor="text1"/>
        </w:rPr>
        <w:t xml:space="preserve">               </w:t>
      </w:r>
      <w:r w:rsidRPr="00571B5E">
        <w:rPr>
          <w:rFonts w:ascii="Times New Roman" w:eastAsia="Times New Roman" w:hAnsi="Times New Roman" w:cs="Times New Roman"/>
          <w:color w:val="000000" w:themeColor="text1"/>
        </w:rPr>
        <w:t>i Stowarzyszenia.</w:t>
      </w:r>
    </w:p>
    <w:p w:rsidR="00642801" w:rsidRPr="00571B5E" w:rsidRDefault="00642801" w:rsidP="000500C2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Walnego Zebrania Członków: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ind w:left="567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 xml:space="preserve">Zwoływanie Walnego Zgromadzenia Członków, co najmniej raz na sześć miesięcy z własnej inicjatywy lub na pisemny wniosek Komisji Rewizyjnej, Rady lub co najmniej 1/10 ilości członków LGD, powiadamiając o jego terminie, miejscu obrad propozycjach porządku obrad wszystkich członków Stowarzyszenia, listami poleconymi lub w każdy skuteczny sposób, na co najmniej 7 dni przed terminem rozpoczęcia obrad. W przypadku braku quorum Zarząd wyznacza drugi termin Walnego Zebrania, w którym uchwały zapadają zwykłą większością głosów, niezależnie od liczby uczestniczących członków. 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Przygotowywanie organizacyjne Walnego Zgromadzenia Członków</w:t>
      </w:r>
    </w:p>
    <w:p w:rsidR="00642801" w:rsidRPr="00571B5E" w:rsidRDefault="00642801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Przygotowywanie niezbędnych materiałów, projektów uchwał, regulaminów, apeli i oświadczeń Walnego Zebrania Członków, a w szczególności w kwestiach: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Zmian w Statucie Stowarzyszenia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Postawienia Stowarzyszenia w stan likwidacji i jego rozwiązania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Przeprowadzenia likwidacji oraz przeznaczenia majątku Stowarzyszenia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Wyznaczenia likwidatora Stowarzyszenia i określenia jego zadań i kompetencji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Opracowania regulaminy pracy Zarządu, który dla swej ważności wymaga zatwierdzenia przez Walne Zebranie Członków</w:t>
      </w:r>
    </w:p>
    <w:p w:rsidR="00642801" w:rsidRPr="00571B5E" w:rsidRDefault="00642801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Ustalania regulaminu organizacyjnego Biura Stowarzyszenia ,,Sąsiedzi’’ i innych regulaminów wynikających z przepisów i kompetencji Zarządu</w:t>
      </w:r>
    </w:p>
    <w:p w:rsidR="000500C2" w:rsidRPr="00571B5E" w:rsidRDefault="000500C2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Ustalanie wysokości zatrudnienia i zasad wynagradzania pracowników Biura Stowarzyszenia ,,Sąsiedzi’’</w:t>
      </w:r>
    </w:p>
    <w:p w:rsidR="00642801" w:rsidRPr="00571B5E" w:rsidRDefault="000500C2" w:rsidP="000500C2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Udzielanie wszelkich wyjaśnień w zakresie przedstawionego sprawozdania i prowadzonej działalności</w:t>
      </w:r>
    </w:p>
    <w:p w:rsidR="000500C2" w:rsidRPr="00571B5E" w:rsidRDefault="000500C2" w:rsidP="000500C2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majątkowych:</w:t>
      </w:r>
    </w:p>
    <w:p w:rsidR="000500C2" w:rsidRPr="00571B5E" w:rsidRDefault="000500C2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Pozyskiwanie funduszy na działalność statutową Stowarzyszenia</w:t>
      </w:r>
    </w:p>
    <w:p w:rsidR="000500C2" w:rsidRPr="00571B5E" w:rsidRDefault="000500C2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Zarządzanie majątkiem i funduszami Stowarzyszenia</w:t>
      </w:r>
    </w:p>
    <w:p w:rsidR="000500C2" w:rsidRPr="00571B5E" w:rsidRDefault="000500C2" w:rsidP="000500C2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sprawach organizacyjnych:</w:t>
      </w:r>
    </w:p>
    <w:p w:rsidR="000500C2" w:rsidRPr="00571B5E" w:rsidRDefault="007D7F3B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Realizacja LSR zgodnie z za</w:t>
      </w:r>
      <w:r w:rsidR="008C7D35" w:rsidRPr="00571B5E">
        <w:rPr>
          <w:rFonts w:ascii="Times New Roman" w:eastAsia="Times New Roman" w:hAnsi="Times New Roman" w:cs="Times New Roman"/>
          <w:color w:val="000000" w:themeColor="text1"/>
        </w:rPr>
        <w:t>sadami wynikającymi z przepisów,</w:t>
      </w:r>
    </w:p>
    <w:p w:rsidR="000500C2" w:rsidRPr="00571B5E" w:rsidRDefault="007D7F3B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Wykonywanie innych działań wymaganych przepisa</w:t>
      </w:r>
      <w:r w:rsidR="008C7D35" w:rsidRPr="00571B5E">
        <w:rPr>
          <w:rFonts w:ascii="Times New Roman" w:eastAsia="Times New Roman" w:hAnsi="Times New Roman" w:cs="Times New Roman"/>
          <w:color w:val="000000" w:themeColor="text1"/>
        </w:rPr>
        <w:t>mi, związanych z realizacją LSR,</w:t>
      </w:r>
    </w:p>
    <w:p w:rsidR="007D7F3B" w:rsidRPr="00571B5E" w:rsidRDefault="007D7F3B" w:rsidP="000500C2">
      <w:pPr>
        <w:pStyle w:val="Akapitzlist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Nadzór nad przestrz</w:t>
      </w:r>
      <w:r w:rsidR="000500C2" w:rsidRPr="00571B5E">
        <w:rPr>
          <w:rFonts w:ascii="Times New Roman" w:eastAsia="Times New Roman" w:hAnsi="Times New Roman" w:cs="Times New Roman"/>
          <w:color w:val="000000" w:themeColor="text1"/>
        </w:rPr>
        <w:t>eganiem postanowień statutu LGD.</w:t>
      </w:r>
    </w:p>
    <w:p w:rsidR="007D7F3B" w:rsidRPr="00571B5E" w:rsidRDefault="007D7F3B" w:rsidP="003E62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500C2" w:rsidRPr="000500C2" w:rsidRDefault="000500C2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500C2">
        <w:rPr>
          <w:rFonts w:ascii="Times New Roman" w:eastAsia="Times New Roman" w:hAnsi="Times New Roman" w:cs="Times New Roman"/>
          <w:b/>
        </w:rPr>
        <w:t>Organizacja Pracy Zarządu</w:t>
      </w:r>
    </w:p>
    <w:p w:rsidR="007D7F3B" w:rsidRPr="003E6246" w:rsidRDefault="000500C2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§ 6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3318" w:rsidRPr="003E6246" w:rsidRDefault="007D7F3B" w:rsidP="00EF51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Do reprezentowania </w:t>
      </w:r>
      <w:r w:rsidR="008C7D35" w:rsidRPr="003E6246">
        <w:rPr>
          <w:rFonts w:ascii="Times New Roman" w:eastAsia="Times New Roman" w:hAnsi="Times New Roman" w:cs="Times New Roman"/>
        </w:rPr>
        <w:t xml:space="preserve">Stowarzyszenia ,,Sąsiedzi’’ </w:t>
      </w:r>
      <w:r w:rsidR="0031133A" w:rsidRPr="003E6246">
        <w:rPr>
          <w:rFonts w:ascii="Times New Roman" w:eastAsia="Times New Roman" w:hAnsi="Times New Roman" w:cs="Times New Roman"/>
        </w:rPr>
        <w:t>oraz do</w:t>
      </w:r>
      <w:r w:rsidR="009A3318" w:rsidRPr="003E6246">
        <w:rPr>
          <w:rFonts w:ascii="Times New Roman" w:eastAsia="Times New Roman" w:hAnsi="Times New Roman" w:cs="Times New Roman"/>
        </w:rPr>
        <w:t xml:space="preserve"> </w:t>
      </w:r>
      <w:r w:rsidR="0031133A" w:rsidRPr="003E6246">
        <w:rPr>
          <w:rFonts w:ascii="Times New Roman" w:eastAsia="Times New Roman" w:hAnsi="Times New Roman" w:cs="Times New Roman"/>
        </w:rPr>
        <w:t>zaciągania</w:t>
      </w:r>
      <w:r w:rsidR="009A3318" w:rsidRPr="003E6246">
        <w:rPr>
          <w:rFonts w:ascii="Times New Roman" w:eastAsia="Times New Roman" w:hAnsi="Times New Roman" w:cs="Times New Roman"/>
        </w:rPr>
        <w:t xml:space="preserve"> zobowiązań </w:t>
      </w:r>
      <w:r w:rsidR="0031133A" w:rsidRPr="003E6246">
        <w:rPr>
          <w:rFonts w:ascii="Times New Roman" w:eastAsia="Times New Roman" w:hAnsi="Times New Roman" w:cs="Times New Roman"/>
        </w:rPr>
        <w:t>majątkowych</w:t>
      </w:r>
      <w:r w:rsidR="009A3318" w:rsidRPr="003E6246">
        <w:rPr>
          <w:rFonts w:ascii="Times New Roman" w:eastAsia="Times New Roman" w:hAnsi="Times New Roman" w:cs="Times New Roman"/>
        </w:rPr>
        <w:t xml:space="preserve"> do wysokości 25 000,00 upoważniony jest </w:t>
      </w:r>
      <w:r w:rsidR="0031133A" w:rsidRPr="003E6246">
        <w:rPr>
          <w:rFonts w:ascii="Times New Roman" w:eastAsia="Times New Roman" w:hAnsi="Times New Roman" w:cs="Times New Roman"/>
        </w:rPr>
        <w:t>Prezes</w:t>
      </w:r>
      <w:r w:rsidR="009A3318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>Zarządu</w:t>
      </w:r>
      <w:r w:rsidR="009A3318" w:rsidRPr="003E6246">
        <w:rPr>
          <w:rFonts w:ascii="Times New Roman" w:eastAsia="Times New Roman" w:hAnsi="Times New Roman" w:cs="Times New Roman"/>
        </w:rPr>
        <w:t xml:space="preserve"> działający z innym członkiem </w:t>
      </w:r>
      <w:r w:rsidR="0031133A" w:rsidRPr="003E6246">
        <w:rPr>
          <w:rFonts w:ascii="Times New Roman" w:eastAsia="Times New Roman" w:hAnsi="Times New Roman" w:cs="Times New Roman"/>
        </w:rPr>
        <w:t>Zarządu</w:t>
      </w:r>
      <w:r w:rsidR="009A3318" w:rsidRPr="003E6246">
        <w:rPr>
          <w:rFonts w:ascii="Times New Roman" w:eastAsia="Times New Roman" w:hAnsi="Times New Roman" w:cs="Times New Roman"/>
        </w:rPr>
        <w:t xml:space="preserve">. </w:t>
      </w:r>
      <w:r w:rsidR="00571B5E">
        <w:rPr>
          <w:rFonts w:ascii="Times New Roman" w:eastAsia="Times New Roman" w:hAnsi="Times New Roman" w:cs="Times New Roman"/>
        </w:rPr>
        <w:t xml:space="preserve">W przypadku ,,chwilowego’’ braku Prezesa do reprezentowania Stowarzyszenia zobowiązany jest Wiceprezes </w:t>
      </w:r>
      <w:r w:rsidR="00571B5E" w:rsidRPr="003E6246">
        <w:rPr>
          <w:rFonts w:ascii="Times New Roman" w:eastAsia="Times New Roman" w:hAnsi="Times New Roman" w:cs="Times New Roman"/>
        </w:rPr>
        <w:t>działający z innym członkiem Zarządu.</w:t>
      </w:r>
    </w:p>
    <w:p w:rsidR="009A3318" w:rsidRPr="003E6246" w:rsidRDefault="009A3318" w:rsidP="00EF51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Do zaciągania </w:t>
      </w:r>
      <w:r w:rsidR="0031133A" w:rsidRPr="003E6246">
        <w:rPr>
          <w:rFonts w:ascii="Times New Roman" w:eastAsia="Times New Roman" w:hAnsi="Times New Roman" w:cs="Times New Roman"/>
        </w:rPr>
        <w:t>zobowiązań</w:t>
      </w:r>
      <w:r w:rsidRPr="003E6246">
        <w:rPr>
          <w:rFonts w:ascii="Times New Roman" w:eastAsia="Times New Roman" w:hAnsi="Times New Roman" w:cs="Times New Roman"/>
        </w:rPr>
        <w:t xml:space="preserve"> majątkowych powyżej</w:t>
      </w:r>
      <w:r w:rsidR="0031133A" w:rsidRPr="003E6246">
        <w:rPr>
          <w:rFonts w:ascii="Times New Roman" w:eastAsia="Times New Roman" w:hAnsi="Times New Roman" w:cs="Times New Roman"/>
        </w:rPr>
        <w:t xml:space="preserve"> 25 000,00 wymagana jest uchwala Zarządu. </w:t>
      </w:r>
    </w:p>
    <w:p w:rsidR="007D7F3B" w:rsidRPr="003E6246" w:rsidRDefault="006C1585" w:rsidP="003E6246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Prezes Zarządu kieruje pracami Zarządu.</w:t>
      </w:r>
    </w:p>
    <w:p w:rsidR="007D7F3B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32D92" w:rsidRPr="003E6246" w:rsidRDefault="00232D92" w:rsidP="003E624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\</w:t>
      </w:r>
    </w:p>
    <w:p w:rsidR="007D7F3B" w:rsidRPr="003E6246" w:rsidRDefault="000500C2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§ 7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891D77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Składa się z Prezesa, Wiceprezesa oraz od 2 do 5 członków Zarządu wybieranych na okres kadencji władz Stowarzyszenia.</w:t>
      </w:r>
    </w:p>
    <w:p w:rsidR="00891D77" w:rsidRPr="003E6246" w:rsidRDefault="00891D77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Zebrania Zarządu zwołuje Prezes</w:t>
      </w:r>
      <w:r w:rsidR="007D7F3B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 xml:space="preserve">łącznie z innym członkiem Zarządu. </w:t>
      </w:r>
    </w:p>
    <w:p w:rsidR="007D7F3B" w:rsidRPr="003E6246" w:rsidRDefault="00891D77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W zależności od potrzeb wynikających z funkcjonowania LGD powinna być intensywność zebrań Zarządu. </w:t>
      </w:r>
    </w:p>
    <w:p w:rsidR="007D7F3B" w:rsidRPr="003E6246" w:rsidRDefault="007D7F3B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Prezesa Zarządu w razie nieobecności zastępuje Wiceprezes, któremu w tym czasie przysługują wszystkie uprawnienia Prezesa Zarządu,</w:t>
      </w:r>
    </w:p>
    <w:p w:rsidR="007D7F3B" w:rsidRPr="003E6246" w:rsidRDefault="007D7F3B" w:rsidP="003E624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W posiedzeniach Zarządu mogą brać udział inne osoby z głosem doradczym zaproszone przez Prezesa lub na wniosek członków Zarządu. </w:t>
      </w:r>
      <w:r w:rsidR="005D7CBA" w:rsidRPr="003E6246">
        <w:rPr>
          <w:rFonts w:ascii="Times New Roman" w:eastAsia="Times New Roman" w:hAnsi="Times New Roman" w:cs="Times New Roman"/>
        </w:rPr>
        <w:t>Zaproszone osoby nie mają prawa do głosowania.</w:t>
      </w:r>
    </w:p>
    <w:p w:rsidR="003E6246" w:rsidRDefault="003E6246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7</w:t>
      </w:r>
    </w:p>
    <w:p w:rsidR="007D7F3B" w:rsidRPr="003E6246" w:rsidRDefault="007D7F3B" w:rsidP="003E6246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5D7CBA" w:rsidRPr="003E6246" w:rsidRDefault="005D7CBA" w:rsidP="00EF51B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Zarząd rozstrzyga sprawy należące do jego kompetencji w drodze uchwał. </w:t>
      </w:r>
    </w:p>
    <w:p w:rsidR="007D7F3B" w:rsidRPr="003E6246" w:rsidRDefault="007D7F3B" w:rsidP="00EF51B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Prezes Zarządu przedstawia porządek obrad. Z wnioskiem o dokonanie zmian w porządku obrad może wystąpić każdy Członek Zarządu. Przyjęcie porządku obrad następuje zwykłą większością głosów. </w:t>
      </w:r>
    </w:p>
    <w:p w:rsidR="00A631D9" w:rsidRPr="003E6246" w:rsidRDefault="00A631D9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8</w:t>
      </w:r>
    </w:p>
    <w:p w:rsidR="007D7F3B" w:rsidRPr="003E6246" w:rsidRDefault="007D7F3B" w:rsidP="00EF51B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Zarząd głosuje jawnie.</w:t>
      </w:r>
      <w:r w:rsidR="005D7CBA" w:rsidRPr="003E6246">
        <w:rPr>
          <w:rFonts w:ascii="Times New Roman" w:eastAsia="Times New Roman" w:hAnsi="Times New Roman" w:cs="Times New Roman"/>
        </w:rPr>
        <w:t xml:space="preserve"> </w:t>
      </w:r>
      <w:r w:rsidRPr="003E6246">
        <w:rPr>
          <w:rFonts w:ascii="Times New Roman" w:eastAsia="Times New Roman" w:hAnsi="Times New Roman" w:cs="Times New Roman"/>
        </w:rPr>
        <w:t>Prezes Zarządu na wniosek każdego z członków Zarządu może zarządzić głosowanie ta</w:t>
      </w:r>
      <w:r w:rsidR="005D7CBA" w:rsidRPr="003E6246">
        <w:rPr>
          <w:rFonts w:ascii="Times New Roman" w:eastAsia="Times New Roman" w:hAnsi="Times New Roman" w:cs="Times New Roman"/>
        </w:rPr>
        <w:t xml:space="preserve">jne, jeśli uzna to za konieczne. </w:t>
      </w:r>
    </w:p>
    <w:p w:rsidR="00AC7B51" w:rsidRPr="003E6246" w:rsidRDefault="007D7F3B" w:rsidP="00EF51B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Uchwały Zarządu zapadają </w:t>
      </w:r>
      <w:r w:rsidR="0083347F" w:rsidRPr="003E6246">
        <w:rPr>
          <w:rFonts w:ascii="Times New Roman" w:eastAsia="Times New Roman" w:hAnsi="Times New Roman" w:cs="Times New Roman"/>
        </w:rPr>
        <w:t xml:space="preserve">zwykłą większością głosów przy obecności co najmniej </w:t>
      </w:r>
      <w:r w:rsidR="00AC7B51" w:rsidRPr="003E6246">
        <w:rPr>
          <w:rFonts w:ascii="Times New Roman" w:eastAsia="Times New Roman" w:hAnsi="Times New Roman" w:cs="Times New Roman"/>
        </w:rPr>
        <w:t xml:space="preserve">2 </w:t>
      </w:r>
      <w:r w:rsidR="0083347F" w:rsidRPr="003E6246">
        <w:rPr>
          <w:rFonts w:ascii="Times New Roman" w:eastAsia="Times New Roman" w:hAnsi="Times New Roman" w:cs="Times New Roman"/>
        </w:rPr>
        <w:t>czło</w:t>
      </w:r>
      <w:r w:rsidR="009A3318" w:rsidRPr="003E6246">
        <w:rPr>
          <w:rFonts w:ascii="Times New Roman" w:eastAsia="Times New Roman" w:hAnsi="Times New Roman" w:cs="Times New Roman"/>
        </w:rPr>
        <w:t>nków uprawnionych do głosownia</w:t>
      </w:r>
      <w:r w:rsidR="0083347F" w:rsidRPr="003E6246">
        <w:rPr>
          <w:rFonts w:ascii="Times New Roman" w:eastAsia="Times New Roman" w:hAnsi="Times New Roman" w:cs="Times New Roman"/>
        </w:rPr>
        <w:t xml:space="preserve">. </w:t>
      </w:r>
      <w:r w:rsidRPr="003E6246">
        <w:rPr>
          <w:rFonts w:ascii="Times New Roman" w:eastAsia="Times New Roman" w:hAnsi="Times New Roman" w:cs="Times New Roman"/>
        </w:rPr>
        <w:t>W przypadku równej liczby głosów</w:t>
      </w:r>
      <w:r w:rsidR="00AC7B51" w:rsidRPr="003E6246">
        <w:rPr>
          <w:rFonts w:ascii="Times New Roman" w:eastAsia="Times New Roman" w:hAnsi="Times New Roman" w:cs="Times New Roman"/>
        </w:rPr>
        <w:t xml:space="preserve"> podczas głosowani rozstrzygający </w:t>
      </w:r>
      <w:r w:rsidRPr="003E6246">
        <w:rPr>
          <w:rFonts w:ascii="Times New Roman" w:eastAsia="Times New Roman" w:hAnsi="Times New Roman" w:cs="Times New Roman"/>
        </w:rPr>
        <w:t xml:space="preserve">głos </w:t>
      </w:r>
      <w:r w:rsidR="00AC7B51" w:rsidRPr="003E6246">
        <w:rPr>
          <w:rFonts w:ascii="Times New Roman" w:eastAsia="Times New Roman" w:hAnsi="Times New Roman" w:cs="Times New Roman"/>
        </w:rPr>
        <w:t>przypada dla Prezesa Zarządu</w:t>
      </w:r>
      <w:r w:rsidRPr="003E6246">
        <w:rPr>
          <w:rFonts w:ascii="Times New Roman" w:eastAsia="Times New Roman" w:hAnsi="Times New Roman" w:cs="Times New Roman"/>
        </w:rPr>
        <w:t>,</w:t>
      </w:r>
    </w:p>
    <w:p w:rsidR="00AC7B51" w:rsidRPr="003E6246" w:rsidRDefault="00AC7B51" w:rsidP="00EF51B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W przypadkach niecierpiących zwłoki pracownicy Biura Stowarzyszenia ,,Sąsiedzi’’ kontaktują się z członkami Zarządu Stowarzyszenia ,,Sąsiedzi’’ telefonicznie,</w:t>
      </w:r>
      <w:r w:rsidR="006776D7" w:rsidRPr="003E6246">
        <w:rPr>
          <w:rFonts w:ascii="Times New Roman" w:eastAsia="Times New Roman" w:hAnsi="Times New Roman" w:cs="Times New Roman"/>
        </w:rPr>
        <w:t xml:space="preserve"> e- mail, fax-em </w:t>
      </w:r>
      <w:r w:rsidRPr="003E6246">
        <w:rPr>
          <w:rFonts w:ascii="Times New Roman" w:eastAsia="Times New Roman" w:hAnsi="Times New Roman" w:cs="Times New Roman"/>
        </w:rPr>
        <w:t xml:space="preserve"> </w:t>
      </w:r>
      <w:r w:rsidR="006776D7" w:rsidRPr="003E6246">
        <w:rPr>
          <w:rFonts w:ascii="Times New Roman" w:eastAsia="Times New Roman" w:hAnsi="Times New Roman" w:cs="Times New Roman"/>
        </w:rPr>
        <w:t xml:space="preserve">lub za pomocą </w:t>
      </w:r>
      <w:r w:rsidRPr="003E6246">
        <w:rPr>
          <w:rFonts w:ascii="Times New Roman" w:eastAsia="Times New Roman" w:hAnsi="Times New Roman" w:cs="Times New Roman"/>
        </w:rPr>
        <w:t>korespondencji p</w:t>
      </w:r>
      <w:r w:rsidR="006776D7" w:rsidRPr="003E6246">
        <w:rPr>
          <w:rFonts w:ascii="Times New Roman" w:eastAsia="Times New Roman" w:hAnsi="Times New Roman" w:cs="Times New Roman"/>
        </w:rPr>
        <w:t xml:space="preserve">ocztowej. 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7F3B" w:rsidRPr="003E6246" w:rsidRDefault="00A631D9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  <w:b/>
          <w:bCs/>
        </w:rPr>
        <w:t>§ 9</w:t>
      </w:r>
    </w:p>
    <w:p w:rsidR="007D7F3B" w:rsidRPr="003E6246" w:rsidRDefault="007D7F3B" w:rsidP="003E62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6246" w:rsidRDefault="006776D7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Z każdego posiedzenia Zarządu </w:t>
      </w:r>
      <w:r w:rsidR="0037205B" w:rsidRPr="003E6246">
        <w:rPr>
          <w:rFonts w:ascii="Times New Roman" w:eastAsia="Times New Roman" w:hAnsi="Times New Roman" w:cs="Times New Roman"/>
        </w:rPr>
        <w:t>sporządza</w:t>
      </w:r>
      <w:r w:rsidRPr="003E6246">
        <w:rPr>
          <w:rFonts w:ascii="Times New Roman" w:eastAsia="Times New Roman" w:hAnsi="Times New Roman" w:cs="Times New Roman"/>
        </w:rPr>
        <w:t xml:space="preserve"> si</w:t>
      </w:r>
      <w:r w:rsidR="0037205B" w:rsidRPr="003E6246">
        <w:rPr>
          <w:rFonts w:ascii="Times New Roman" w:eastAsia="Times New Roman" w:hAnsi="Times New Roman" w:cs="Times New Roman"/>
        </w:rPr>
        <w:t>ę listę obecności oraz protokół</w:t>
      </w:r>
      <w:r w:rsidR="007D7F3B" w:rsidRPr="003E6246">
        <w:rPr>
          <w:rFonts w:ascii="Times New Roman" w:eastAsia="Times New Roman" w:hAnsi="Times New Roman" w:cs="Times New Roman"/>
        </w:rPr>
        <w:t>, który zawiera:</w:t>
      </w:r>
    </w:p>
    <w:p w:rsidR="003E6246" w:rsidRDefault="0037205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datę posiedz</w:t>
      </w:r>
      <w:r w:rsidR="003E6246" w:rsidRPr="003E6246">
        <w:rPr>
          <w:rFonts w:ascii="Times New Roman" w:eastAsia="Times New Roman" w:hAnsi="Times New Roman" w:cs="Times New Roman"/>
        </w:rPr>
        <w:t>enia i miejsce spotkań Zarządu,</w:t>
      </w:r>
    </w:p>
    <w:p w:rsidR="003E6246" w:rsidRDefault="007D7F3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stwierdzenie mo</w:t>
      </w:r>
      <w:r w:rsidR="0037205B" w:rsidRPr="003E6246">
        <w:rPr>
          <w:rFonts w:ascii="Times New Roman" w:eastAsia="Times New Roman" w:hAnsi="Times New Roman" w:cs="Times New Roman"/>
        </w:rPr>
        <w:t>żli</w:t>
      </w:r>
      <w:r w:rsidR="003E6246">
        <w:rPr>
          <w:rFonts w:ascii="Times New Roman" w:eastAsia="Times New Roman" w:hAnsi="Times New Roman" w:cs="Times New Roman"/>
        </w:rPr>
        <w:t xml:space="preserve">wości podejmowania uchwał, </w:t>
      </w:r>
    </w:p>
    <w:p w:rsidR="003E6246" w:rsidRDefault="007D7F3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stre</w:t>
      </w:r>
      <w:r w:rsidR="003E6246">
        <w:rPr>
          <w:rFonts w:ascii="Times New Roman" w:eastAsia="Times New Roman" w:hAnsi="Times New Roman" w:cs="Times New Roman"/>
        </w:rPr>
        <w:t xml:space="preserve">szczenie omawianych spraw, </w:t>
      </w:r>
    </w:p>
    <w:p w:rsidR="0037205B" w:rsidRPr="003E6246" w:rsidRDefault="007D7F3B" w:rsidP="00EF51BE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odnotowanie</w:t>
      </w:r>
      <w:r w:rsidR="0037205B" w:rsidRPr="003E6246">
        <w:rPr>
          <w:rFonts w:ascii="Times New Roman" w:eastAsia="Times New Roman" w:hAnsi="Times New Roman" w:cs="Times New Roman"/>
        </w:rPr>
        <w:t xml:space="preserve"> podjętych</w:t>
      </w:r>
      <w:r w:rsidRPr="003E6246">
        <w:rPr>
          <w:rFonts w:ascii="Times New Roman" w:eastAsia="Times New Roman" w:hAnsi="Times New Roman" w:cs="Times New Roman"/>
        </w:rPr>
        <w:t xml:space="preserve"> uchwałach Z</w:t>
      </w:r>
      <w:r w:rsidR="0037205B" w:rsidRPr="003E6246">
        <w:rPr>
          <w:rFonts w:ascii="Times New Roman" w:eastAsia="Times New Roman" w:hAnsi="Times New Roman" w:cs="Times New Roman"/>
        </w:rPr>
        <w:t>arządu</w:t>
      </w:r>
    </w:p>
    <w:p w:rsidR="007D7F3B" w:rsidRPr="003E6246" w:rsidRDefault="0037205B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 xml:space="preserve">Podjęte uchwały stanowią załącznik do </w:t>
      </w:r>
      <w:r w:rsidR="007D7F3B" w:rsidRPr="003E6246">
        <w:rPr>
          <w:rFonts w:ascii="Times New Roman" w:eastAsia="Times New Roman" w:hAnsi="Times New Roman" w:cs="Times New Roman"/>
        </w:rPr>
        <w:t xml:space="preserve"> protokołu. </w:t>
      </w:r>
    </w:p>
    <w:p w:rsidR="007D7F3B" w:rsidRPr="003E6246" w:rsidRDefault="007D7F3B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Protokoły z posiedzeń Zarządu podpisuje Prezes Zarządu i protokolant, zaś uchwały Zarządu - Prez</w:t>
      </w:r>
      <w:r w:rsidR="009A3318" w:rsidRPr="003E6246">
        <w:rPr>
          <w:rFonts w:ascii="Times New Roman" w:eastAsia="Times New Roman" w:hAnsi="Times New Roman" w:cs="Times New Roman"/>
        </w:rPr>
        <w:t>es Zarządu</w:t>
      </w:r>
      <w:r w:rsidRPr="003E6246">
        <w:rPr>
          <w:rFonts w:ascii="Times New Roman" w:eastAsia="Times New Roman" w:hAnsi="Times New Roman" w:cs="Times New Roman"/>
        </w:rPr>
        <w:t xml:space="preserve">, </w:t>
      </w:r>
    </w:p>
    <w:p w:rsidR="007D7F3B" w:rsidRPr="003E6246" w:rsidRDefault="007D7F3B" w:rsidP="00EF51B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3E6246">
        <w:rPr>
          <w:rFonts w:ascii="Times New Roman" w:eastAsia="Times New Roman" w:hAnsi="Times New Roman" w:cs="Times New Roman"/>
        </w:rPr>
        <w:t>Protokoły z posiedzeń i uchwały Zarządu przechowywane są w Biurze</w:t>
      </w:r>
      <w:r w:rsidR="0037205B" w:rsidRPr="003E6246">
        <w:rPr>
          <w:rFonts w:ascii="Times New Roman" w:eastAsia="Times New Roman" w:hAnsi="Times New Roman" w:cs="Times New Roman"/>
        </w:rPr>
        <w:t xml:space="preserve"> Stowarzyszenia ,,Sąsiedzi’’</w:t>
      </w:r>
      <w:r w:rsidR="009A3318" w:rsidRPr="003E6246">
        <w:rPr>
          <w:rFonts w:ascii="Times New Roman" w:eastAsia="Times New Roman" w:hAnsi="Times New Roman" w:cs="Times New Roman"/>
        </w:rPr>
        <w:t>, natomiast p</w:t>
      </w:r>
      <w:r w:rsidR="0037205B" w:rsidRPr="003E6246">
        <w:rPr>
          <w:rFonts w:ascii="Times New Roman" w:eastAsia="Times New Roman" w:hAnsi="Times New Roman" w:cs="Times New Roman"/>
        </w:rPr>
        <w:t>racownicy Biura prowadzą rejestr dokumentacji</w:t>
      </w:r>
      <w:r w:rsidR="009A3318" w:rsidRPr="003E6246">
        <w:rPr>
          <w:rFonts w:ascii="Times New Roman" w:eastAsia="Times New Roman" w:hAnsi="Times New Roman" w:cs="Times New Roman"/>
        </w:rPr>
        <w:t>.</w:t>
      </w:r>
    </w:p>
    <w:p w:rsidR="003E6246" w:rsidRDefault="003E6246" w:rsidP="003E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D7F3B" w:rsidRPr="00571B5E" w:rsidRDefault="00A631D9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/>
          <w:bCs/>
          <w:color w:val="000000" w:themeColor="text1"/>
        </w:rPr>
        <w:t>§ 10</w:t>
      </w:r>
    </w:p>
    <w:p w:rsidR="000500C2" w:rsidRPr="00571B5E" w:rsidRDefault="000500C2" w:rsidP="000500C2">
      <w:pPr>
        <w:pStyle w:val="Akapitzlist"/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lastRenderedPageBreak/>
        <w:t>W razie sprzeczności interesów LGD z interesami poszczególnego członka Zarządu, członek ten powinien wstrzymać się od udziału w rozstrzygnięciu takiej sprawy i żądać zaznaczenia tego w protokole.</w:t>
      </w:r>
    </w:p>
    <w:p w:rsidR="000500C2" w:rsidRPr="00571B5E" w:rsidRDefault="000500C2" w:rsidP="000500C2">
      <w:pPr>
        <w:pStyle w:val="Akapitzlist"/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W przypadku niezastosowania się członka do wymogu określonego w ust. 1, Zarząd jest zobowiązany dla dobra LGD wyłączyć tego członka od udziału w tej części posiedzenia Zarządu, którego sprawa dotyczy.</w:t>
      </w:r>
    </w:p>
    <w:p w:rsidR="007D7F3B" w:rsidRPr="00571B5E" w:rsidRDefault="000500C2" w:rsidP="000500C2">
      <w:pPr>
        <w:pStyle w:val="Akapitzlist"/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color w:val="000000" w:themeColor="text1"/>
        </w:rPr>
        <w:t>Sprawy konfliktowe winno rozpatrzyć Walne Zgromadzenie Członków LGD.</w:t>
      </w:r>
    </w:p>
    <w:p w:rsidR="000500C2" w:rsidRDefault="000500C2" w:rsidP="000500C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FF0000"/>
        </w:rPr>
      </w:pPr>
    </w:p>
    <w:p w:rsidR="000500C2" w:rsidRPr="000500C2" w:rsidRDefault="000500C2" w:rsidP="0005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500C2">
        <w:rPr>
          <w:rFonts w:ascii="Times New Roman" w:eastAsia="Times New Roman" w:hAnsi="Times New Roman" w:cs="Times New Roman"/>
          <w:b/>
        </w:rPr>
        <w:t>§ 11</w:t>
      </w:r>
    </w:p>
    <w:p w:rsidR="000500C2" w:rsidRPr="00571B5E" w:rsidRDefault="000500C2" w:rsidP="00232D92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Cs/>
          <w:color w:val="000000" w:themeColor="text1"/>
        </w:rPr>
        <w:t>Zarząd do prowadzenia bieżących spraw LGD tworzy Biuro LGD, którym kieruje zatrudniony przez Zarząd Kierownik Biura.</w:t>
      </w:r>
    </w:p>
    <w:p w:rsidR="000500C2" w:rsidRPr="00571B5E" w:rsidRDefault="000500C2" w:rsidP="00232D92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Cs/>
          <w:color w:val="000000" w:themeColor="text1"/>
        </w:rPr>
        <w:t>Zarząd uchwala Regulamin Pracy Biura LGD</w:t>
      </w:r>
      <w:r w:rsidR="00BE04A4">
        <w:rPr>
          <w:rFonts w:ascii="Times New Roman" w:eastAsia="Times New Roman" w:hAnsi="Times New Roman" w:cs="Times New Roman"/>
          <w:bCs/>
          <w:color w:val="000000" w:themeColor="text1"/>
        </w:rPr>
        <w:t>.</w:t>
      </w:r>
    </w:p>
    <w:p w:rsidR="000500C2" w:rsidRPr="00571B5E" w:rsidRDefault="000500C2" w:rsidP="00232D92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571B5E">
        <w:rPr>
          <w:rFonts w:ascii="Times New Roman" w:eastAsia="Times New Roman" w:hAnsi="Times New Roman" w:cs="Times New Roman"/>
          <w:bCs/>
          <w:color w:val="000000" w:themeColor="text1"/>
        </w:rPr>
        <w:t>Zarząd udziela Kierownikowi Biura LGD pełnomocnictwa ogólnego do prowadzenia spraw bieżących LGD.</w:t>
      </w:r>
    </w:p>
    <w:p w:rsidR="007D7F3B" w:rsidRPr="000500C2" w:rsidRDefault="00232D92" w:rsidP="0023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§ 12</w:t>
      </w:r>
    </w:p>
    <w:p w:rsidR="008534BE" w:rsidRPr="003E6246" w:rsidRDefault="008534BE" w:rsidP="003E624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3E6246">
        <w:rPr>
          <w:rFonts w:ascii="Times New Roman" w:eastAsia="Times New Roman" w:hAnsi="Times New Roman" w:cs="Times New Roman"/>
          <w:bCs/>
        </w:rPr>
        <w:t xml:space="preserve">Kadencja Zarządu trwa 4 lata. </w:t>
      </w:r>
    </w:p>
    <w:p w:rsidR="003E6246" w:rsidRDefault="008534BE" w:rsidP="003E624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3E6246">
        <w:rPr>
          <w:rFonts w:ascii="Times New Roman" w:eastAsia="Times New Roman" w:hAnsi="Times New Roman" w:cs="Times New Roman"/>
          <w:bCs/>
        </w:rPr>
        <w:t xml:space="preserve">Nie można być jednocześnie członkiem Zarządu, Komisji Rewizyjnej lub Rady. </w:t>
      </w:r>
    </w:p>
    <w:p w:rsidR="00232D92" w:rsidRDefault="00232D92" w:rsidP="00232D92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Cs/>
        </w:rPr>
      </w:pPr>
    </w:p>
    <w:p w:rsidR="00232D92" w:rsidRPr="00232D92" w:rsidRDefault="00232D92" w:rsidP="00232D92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b/>
          <w:bCs/>
        </w:rPr>
      </w:pPr>
      <w:r w:rsidRPr="00232D92">
        <w:rPr>
          <w:rFonts w:ascii="Times New Roman" w:eastAsia="Times New Roman" w:hAnsi="Times New Roman" w:cs="Times New Roman"/>
          <w:b/>
          <w:bCs/>
        </w:rPr>
        <w:t>Postanowienia ogólne</w:t>
      </w:r>
    </w:p>
    <w:p w:rsidR="00232D92" w:rsidRPr="00232D92" w:rsidRDefault="00232D92" w:rsidP="00232D92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b/>
          <w:bCs/>
        </w:rPr>
      </w:pPr>
      <w:r w:rsidRPr="00232D92">
        <w:rPr>
          <w:rFonts w:ascii="Times New Roman" w:eastAsia="Times New Roman" w:hAnsi="Times New Roman" w:cs="Times New Roman"/>
          <w:b/>
          <w:bCs/>
        </w:rPr>
        <w:t>§ 13</w:t>
      </w:r>
    </w:p>
    <w:p w:rsidR="00232D92" w:rsidRDefault="00232D92" w:rsidP="00232D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W przypadkach nieuregulowanych w niniejszym Regulaminie decyduje Zarząd, kierując się postanowieniami Statutu bądź innymi przepisami prawa.</w:t>
      </w:r>
    </w:p>
    <w:p w:rsidR="00232D92" w:rsidRPr="00232D92" w:rsidRDefault="00232D92" w:rsidP="00232D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Regulamin Prac Zarządu uchwala i zmienia Walne Zebranie Członków LGD.</w:t>
      </w:r>
    </w:p>
    <w:p w:rsidR="00A631D9" w:rsidRPr="00232D92" w:rsidRDefault="00A631D9" w:rsidP="00232D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32D92">
        <w:rPr>
          <w:rFonts w:ascii="Times New Roman" w:hAnsi="Times New Roman" w:cs="Times New Roman"/>
        </w:rPr>
        <w:t>Regulamin został uchwalony przez Walne Zebranie Członków w dniu</w:t>
      </w:r>
      <w:r w:rsidR="0004789B">
        <w:rPr>
          <w:rFonts w:ascii="Times New Roman" w:hAnsi="Times New Roman" w:cs="Times New Roman"/>
        </w:rPr>
        <w:t xml:space="preserve"> 28.12.2015 r. </w:t>
      </w:r>
      <w:r w:rsidRPr="00232D92">
        <w:rPr>
          <w:rFonts w:ascii="Times New Roman" w:hAnsi="Times New Roman" w:cs="Times New Roman"/>
        </w:rPr>
        <w:t xml:space="preserve">  </w:t>
      </w:r>
      <w:r w:rsidR="007B75A0">
        <w:rPr>
          <w:rFonts w:ascii="Times New Roman" w:hAnsi="Times New Roman" w:cs="Times New Roman"/>
        </w:rPr>
        <w:t xml:space="preserve"> </w:t>
      </w:r>
      <w:r w:rsidR="0004789B">
        <w:rPr>
          <w:rFonts w:ascii="Times New Roman" w:hAnsi="Times New Roman" w:cs="Times New Roman"/>
        </w:rPr>
        <w:t xml:space="preserve">i </w:t>
      </w:r>
      <w:r w:rsidRPr="00232D92">
        <w:rPr>
          <w:rFonts w:ascii="Times New Roman" w:hAnsi="Times New Roman" w:cs="Times New Roman"/>
        </w:rPr>
        <w:t>wchodzi w życie z dniem</w:t>
      </w:r>
      <w:r w:rsidR="00BE04A4">
        <w:rPr>
          <w:rFonts w:ascii="Times New Roman" w:hAnsi="Times New Roman" w:cs="Times New Roman"/>
        </w:rPr>
        <w:t xml:space="preserve"> </w:t>
      </w:r>
      <w:r w:rsidR="0004789B">
        <w:rPr>
          <w:rFonts w:ascii="Times New Roman" w:hAnsi="Times New Roman" w:cs="Times New Roman"/>
        </w:rPr>
        <w:t xml:space="preserve"> podjęcia. </w:t>
      </w:r>
    </w:p>
    <w:p w:rsidR="005E6F95" w:rsidRPr="003E6246" w:rsidRDefault="00FD6CF4" w:rsidP="003E6246">
      <w:pPr>
        <w:pStyle w:val="Akapitzlist"/>
        <w:spacing w:after="0" w:line="240" w:lineRule="auto"/>
        <w:rPr>
          <w:rFonts w:ascii="Times New Roman" w:eastAsia="Times New Roman" w:hAnsi="Times New Roman" w:cs="Times New Roman"/>
        </w:rPr>
      </w:pPr>
    </w:p>
    <w:sectPr w:rsidR="005E6F95" w:rsidRPr="003E6246" w:rsidSect="008B4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485"/>
    <w:multiLevelType w:val="multilevel"/>
    <w:tmpl w:val="2E62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D2719"/>
    <w:multiLevelType w:val="multilevel"/>
    <w:tmpl w:val="50F08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F7234"/>
    <w:multiLevelType w:val="multilevel"/>
    <w:tmpl w:val="C68A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B309B"/>
    <w:multiLevelType w:val="multilevel"/>
    <w:tmpl w:val="E28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47E2"/>
    <w:multiLevelType w:val="multilevel"/>
    <w:tmpl w:val="1652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F832B5"/>
    <w:multiLevelType w:val="hybridMultilevel"/>
    <w:tmpl w:val="393C0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252"/>
    <w:multiLevelType w:val="multilevel"/>
    <w:tmpl w:val="719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538A2"/>
    <w:multiLevelType w:val="multilevel"/>
    <w:tmpl w:val="A5AA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620536"/>
    <w:multiLevelType w:val="hybridMultilevel"/>
    <w:tmpl w:val="A20AD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F1B82"/>
    <w:multiLevelType w:val="hybridMultilevel"/>
    <w:tmpl w:val="B9A0A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BF77BE"/>
    <w:multiLevelType w:val="multilevel"/>
    <w:tmpl w:val="1082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D525B"/>
    <w:multiLevelType w:val="multilevel"/>
    <w:tmpl w:val="5AAA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739F5"/>
    <w:multiLevelType w:val="hybridMultilevel"/>
    <w:tmpl w:val="B8B0C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451CD"/>
    <w:multiLevelType w:val="hybridMultilevel"/>
    <w:tmpl w:val="9D2403B8"/>
    <w:lvl w:ilvl="0" w:tplc="8C120B4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C179C"/>
    <w:multiLevelType w:val="hybridMultilevel"/>
    <w:tmpl w:val="61AEA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D4DC5"/>
    <w:multiLevelType w:val="multilevel"/>
    <w:tmpl w:val="8DCE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3C79A0"/>
    <w:multiLevelType w:val="multilevel"/>
    <w:tmpl w:val="6444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4F005C"/>
    <w:multiLevelType w:val="hybridMultilevel"/>
    <w:tmpl w:val="D52A285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10"/>
  </w:num>
  <w:num w:numId="10">
    <w:abstractNumId w:val="16"/>
  </w:num>
  <w:num w:numId="11">
    <w:abstractNumId w:val="6"/>
  </w:num>
  <w:num w:numId="12">
    <w:abstractNumId w:val="5"/>
  </w:num>
  <w:num w:numId="13">
    <w:abstractNumId w:val="9"/>
  </w:num>
  <w:num w:numId="14">
    <w:abstractNumId w:val="12"/>
  </w:num>
  <w:num w:numId="15">
    <w:abstractNumId w:val="8"/>
  </w:num>
  <w:num w:numId="16">
    <w:abstractNumId w:val="17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7D7F3B"/>
    <w:rsid w:val="0004789B"/>
    <w:rsid w:val="000500C2"/>
    <w:rsid w:val="000C4431"/>
    <w:rsid w:val="00232D92"/>
    <w:rsid w:val="00244495"/>
    <w:rsid w:val="002B3687"/>
    <w:rsid w:val="003021BE"/>
    <w:rsid w:val="00306571"/>
    <w:rsid w:val="0031133A"/>
    <w:rsid w:val="0037205B"/>
    <w:rsid w:val="003E6246"/>
    <w:rsid w:val="00401C73"/>
    <w:rsid w:val="0044727D"/>
    <w:rsid w:val="004B53A8"/>
    <w:rsid w:val="00571B5E"/>
    <w:rsid w:val="005D7CBA"/>
    <w:rsid w:val="006012A2"/>
    <w:rsid w:val="00642801"/>
    <w:rsid w:val="006776D7"/>
    <w:rsid w:val="006A0448"/>
    <w:rsid w:val="006A4FE3"/>
    <w:rsid w:val="006C1585"/>
    <w:rsid w:val="006D3A95"/>
    <w:rsid w:val="00724229"/>
    <w:rsid w:val="0077720A"/>
    <w:rsid w:val="007B75A0"/>
    <w:rsid w:val="007D7F3B"/>
    <w:rsid w:val="0083347F"/>
    <w:rsid w:val="008534BE"/>
    <w:rsid w:val="00891D77"/>
    <w:rsid w:val="008B4742"/>
    <w:rsid w:val="008C7D35"/>
    <w:rsid w:val="009A3318"/>
    <w:rsid w:val="009B6959"/>
    <w:rsid w:val="00A076F2"/>
    <w:rsid w:val="00A631D9"/>
    <w:rsid w:val="00AC7B51"/>
    <w:rsid w:val="00BB63A7"/>
    <w:rsid w:val="00BE04A4"/>
    <w:rsid w:val="00C024A3"/>
    <w:rsid w:val="00D21A51"/>
    <w:rsid w:val="00DC18B1"/>
    <w:rsid w:val="00EF51BE"/>
    <w:rsid w:val="00F1523A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4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7F3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D7F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D3A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7F3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D7F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D3A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2015-12-29T10:26:00Z</cp:lastPrinted>
  <dcterms:created xsi:type="dcterms:W3CDTF">2015-12-16T08:13:00Z</dcterms:created>
  <dcterms:modified xsi:type="dcterms:W3CDTF">2017-03-15T10:01:00Z</dcterms:modified>
</cp:coreProperties>
</file>